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DB6B4" w14:textId="77777777" w:rsidR="004C56DE" w:rsidRPr="00846532" w:rsidRDefault="004C56DE" w:rsidP="004C56DE">
      <w:pPr>
        <w:rPr>
          <w:rFonts w:ascii="Arial" w:hAnsi="Arial" w:cs="Arial"/>
          <w:sz w:val="24"/>
          <w:szCs w:val="24"/>
          <w:u w:val="single"/>
        </w:rPr>
      </w:pPr>
      <w:r w:rsidRPr="00846532">
        <w:rPr>
          <w:rFonts w:ascii="Arial" w:hAnsi="Arial" w:cs="Arial"/>
          <w:sz w:val="24"/>
          <w:szCs w:val="24"/>
          <w:u w:val="single"/>
        </w:rPr>
        <w:t xml:space="preserve">Canticle of the Sun </w:t>
      </w:r>
    </w:p>
    <w:p w14:paraId="3786EE62" w14:textId="77777777" w:rsidR="004C56DE" w:rsidRPr="00846532" w:rsidRDefault="004C56DE" w:rsidP="004C56DE">
      <w:pPr>
        <w:rPr>
          <w:rFonts w:ascii="Arial" w:hAnsi="Arial" w:cs="Arial"/>
          <w:sz w:val="24"/>
          <w:szCs w:val="24"/>
        </w:rPr>
      </w:pPr>
      <w:r w:rsidRPr="00846532">
        <w:rPr>
          <w:rFonts w:ascii="Arial" w:hAnsi="Arial" w:cs="Arial"/>
          <w:sz w:val="24"/>
          <w:szCs w:val="24"/>
        </w:rPr>
        <w:t>Refrain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Pr="00846532">
        <w:rPr>
          <w:rFonts w:ascii="Arial" w:hAnsi="Arial" w:cs="Arial"/>
          <w:sz w:val="24"/>
          <w:szCs w:val="24"/>
        </w:rPr>
        <w:t>The heavens are telling the glory of God,</w:t>
      </w:r>
      <w:r>
        <w:rPr>
          <w:rFonts w:ascii="Arial" w:hAnsi="Arial" w:cs="Arial"/>
          <w:sz w:val="24"/>
          <w:szCs w:val="24"/>
        </w:rPr>
        <w:br/>
      </w:r>
      <w:r w:rsidRPr="00846532">
        <w:rPr>
          <w:rFonts w:ascii="Arial" w:hAnsi="Arial" w:cs="Arial"/>
          <w:sz w:val="24"/>
          <w:szCs w:val="24"/>
        </w:rPr>
        <w:t>And all creation is shouting for joy!</w:t>
      </w:r>
      <w:r>
        <w:rPr>
          <w:rFonts w:ascii="Arial" w:hAnsi="Arial" w:cs="Arial"/>
          <w:sz w:val="24"/>
          <w:szCs w:val="24"/>
        </w:rPr>
        <w:br/>
      </w:r>
      <w:r w:rsidRPr="00846532">
        <w:rPr>
          <w:rFonts w:ascii="Arial" w:hAnsi="Arial" w:cs="Arial"/>
          <w:sz w:val="24"/>
          <w:szCs w:val="24"/>
        </w:rPr>
        <w:t>Come, dance in the forest, come, play in the field,</w:t>
      </w:r>
      <w:r>
        <w:rPr>
          <w:rFonts w:ascii="Arial" w:hAnsi="Arial" w:cs="Arial"/>
          <w:sz w:val="24"/>
          <w:szCs w:val="24"/>
        </w:rPr>
        <w:br/>
      </w:r>
      <w:r w:rsidRPr="00846532">
        <w:rPr>
          <w:rFonts w:ascii="Arial" w:hAnsi="Arial" w:cs="Arial"/>
          <w:sz w:val="24"/>
          <w:szCs w:val="24"/>
        </w:rPr>
        <w:t>And sing, sing to the glory of the Lord!</w:t>
      </w:r>
    </w:p>
    <w:p w14:paraId="4E73FB05" w14:textId="77777777" w:rsidR="004C56DE" w:rsidRDefault="004C56DE" w:rsidP="004C56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6532">
        <w:rPr>
          <w:rFonts w:ascii="Arial" w:hAnsi="Arial" w:cs="Arial"/>
          <w:sz w:val="24"/>
          <w:szCs w:val="24"/>
        </w:rPr>
        <w:t>Praise for the sun, the bringer of day, he carries the light of the Lord in his rays; the moon and the stars who light up the way unto your throne!</w:t>
      </w:r>
      <w:r>
        <w:rPr>
          <w:rFonts w:ascii="Arial" w:hAnsi="Arial" w:cs="Arial"/>
          <w:sz w:val="24"/>
          <w:szCs w:val="24"/>
        </w:rPr>
        <w:t xml:space="preserve"> (to refrain)</w:t>
      </w:r>
    </w:p>
    <w:p w14:paraId="5271CB5A" w14:textId="77777777" w:rsidR="004C56DE" w:rsidRPr="00846532" w:rsidRDefault="004C56DE" w:rsidP="004C56DE">
      <w:pPr>
        <w:pStyle w:val="ListParagraph"/>
        <w:rPr>
          <w:rFonts w:ascii="Arial" w:hAnsi="Arial" w:cs="Arial"/>
          <w:sz w:val="24"/>
          <w:szCs w:val="24"/>
        </w:rPr>
      </w:pPr>
    </w:p>
    <w:p w14:paraId="7293220B" w14:textId="77777777" w:rsidR="004C56DE" w:rsidRDefault="004C56DE" w:rsidP="004C56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6532">
        <w:rPr>
          <w:rFonts w:ascii="Arial" w:hAnsi="Arial" w:cs="Arial"/>
          <w:sz w:val="24"/>
          <w:szCs w:val="24"/>
        </w:rPr>
        <w:t>Praise for the wind that blows through the trees, the seas' mighty storms, the gentlest breeze; they blow where they will, they blow where they please to please the Lord! (to refrain)</w:t>
      </w:r>
    </w:p>
    <w:p w14:paraId="118E04D9" w14:textId="77777777" w:rsidR="004C56DE" w:rsidRPr="00846532" w:rsidRDefault="004C56DE" w:rsidP="004C56DE">
      <w:pPr>
        <w:pStyle w:val="ListParagraph"/>
        <w:rPr>
          <w:rFonts w:ascii="Arial" w:hAnsi="Arial" w:cs="Arial"/>
          <w:sz w:val="24"/>
          <w:szCs w:val="24"/>
        </w:rPr>
      </w:pPr>
    </w:p>
    <w:p w14:paraId="105CAE42" w14:textId="77777777" w:rsidR="004C56DE" w:rsidRDefault="004C56DE" w:rsidP="004C56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6532">
        <w:rPr>
          <w:rFonts w:ascii="Arial" w:hAnsi="Arial" w:cs="Arial"/>
          <w:sz w:val="24"/>
          <w:szCs w:val="24"/>
        </w:rPr>
        <w:t xml:space="preserve">Praise for the rain that waters our fields, and blesses our crops so all the earth yields; from death unto life her mystery revealed springs forth in joy! </w:t>
      </w:r>
      <w:r>
        <w:rPr>
          <w:rFonts w:ascii="Arial" w:hAnsi="Arial" w:cs="Arial"/>
          <w:sz w:val="24"/>
          <w:szCs w:val="24"/>
        </w:rPr>
        <w:t>(to refrain)</w:t>
      </w:r>
    </w:p>
    <w:p w14:paraId="4E95E102" w14:textId="77777777" w:rsidR="004C56DE" w:rsidRPr="00846532" w:rsidRDefault="004C56DE" w:rsidP="004C56DE">
      <w:pPr>
        <w:pStyle w:val="ListParagraph"/>
        <w:rPr>
          <w:rFonts w:ascii="Arial" w:hAnsi="Arial" w:cs="Arial"/>
          <w:sz w:val="24"/>
          <w:szCs w:val="24"/>
        </w:rPr>
      </w:pPr>
    </w:p>
    <w:p w14:paraId="66E5EB0E" w14:textId="77777777" w:rsidR="004C56DE" w:rsidRPr="00846532" w:rsidRDefault="004C56DE" w:rsidP="004C56D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46532">
        <w:rPr>
          <w:rFonts w:ascii="Arial" w:hAnsi="Arial" w:cs="Arial"/>
          <w:sz w:val="24"/>
          <w:szCs w:val="24"/>
        </w:rPr>
        <w:t>Praise for the fire who gives us his light, the warmth of the sun to brighten our night; he dances with joy, his spirit so bright, he sings of you!</w:t>
      </w:r>
    </w:p>
    <w:p w14:paraId="1D77766B" w14:textId="77777777" w:rsidR="000A19FA" w:rsidRDefault="000A19FA"/>
    <w:sectPr w:rsidR="000A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F765D"/>
    <w:multiLevelType w:val="hybridMultilevel"/>
    <w:tmpl w:val="64E0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DE"/>
    <w:rsid w:val="000A19FA"/>
    <w:rsid w:val="004C56DE"/>
    <w:rsid w:val="007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49B6"/>
  <w15:docId w15:val="{AD12D510-CBEB-42CE-874D-797C4ED6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2020-09-18T14:50:00Z</dcterms:created>
  <dcterms:modified xsi:type="dcterms:W3CDTF">2020-09-18T14:50:00Z</dcterms:modified>
</cp:coreProperties>
</file>